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AFD" w:rsidRDefault="00757B44" w:rsidP="00AD5AFD">
      <w:pPr>
        <w:rPr>
          <w:b/>
          <w:sz w:val="24"/>
          <w:szCs w:val="24"/>
        </w:rPr>
      </w:pPr>
      <w:bookmarkStart w:id="0" w:name="_GoBack"/>
      <w:bookmarkEnd w:id="0"/>
      <w:r w:rsidRPr="00EC38AE">
        <w:rPr>
          <w:b/>
          <w:sz w:val="24"/>
          <w:szCs w:val="24"/>
        </w:rPr>
        <w:t xml:space="preserve">LIGHTHOUSE CINEMA PRESIDENTS TENNIS    </w:t>
      </w:r>
      <w:r w:rsidR="00EA0C71" w:rsidRPr="00EC38AE">
        <w:rPr>
          <w:b/>
          <w:sz w:val="24"/>
          <w:szCs w:val="24"/>
        </w:rPr>
        <w:t>Round</w:t>
      </w:r>
      <w:r w:rsidR="00AD5AFD">
        <w:rPr>
          <w:b/>
          <w:sz w:val="24"/>
          <w:szCs w:val="24"/>
        </w:rPr>
        <w:t xml:space="preserve"> </w:t>
      </w:r>
      <w:r w:rsidR="009D4DC3">
        <w:rPr>
          <w:b/>
          <w:sz w:val="24"/>
          <w:szCs w:val="24"/>
        </w:rPr>
        <w:t>3</w:t>
      </w:r>
      <w:r w:rsidR="00EA0C71" w:rsidRPr="00EC38AE">
        <w:rPr>
          <w:b/>
          <w:sz w:val="24"/>
          <w:szCs w:val="24"/>
        </w:rPr>
        <w:t xml:space="preserve">, Sunday </w:t>
      </w:r>
      <w:r w:rsidR="006467A8">
        <w:rPr>
          <w:b/>
          <w:sz w:val="24"/>
          <w:szCs w:val="24"/>
        </w:rPr>
        <w:t>1</w:t>
      </w:r>
      <w:r w:rsidR="009D4DC3">
        <w:rPr>
          <w:b/>
          <w:sz w:val="24"/>
          <w:szCs w:val="24"/>
        </w:rPr>
        <w:t>9</w:t>
      </w:r>
      <w:r w:rsidR="006467A8" w:rsidRPr="006467A8">
        <w:rPr>
          <w:b/>
          <w:sz w:val="24"/>
          <w:szCs w:val="24"/>
          <w:vertAlign w:val="superscript"/>
        </w:rPr>
        <w:t>th</w:t>
      </w:r>
      <w:r w:rsidR="006467A8">
        <w:rPr>
          <w:b/>
          <w:sz w:val="24"/>
          <w:szCs w:val="24"/>
        </w:rPr>
        <w:t xml:space="preserve"> February</w:t>
      </w:r>
      <w:r w:rsidR="002E3559">
        <w:rPr>
          <w:b/>
          <w:sz w:val="24"/>
          <w:szCs w:val="24"/>
        </w:rPr>
        <w:t xml:space="preserve">, </w:t>
      </w:r>
      <w:r w:rsidR="002E7820">
        <w:rPr>
          <w:b/>
          <w:sz w:val="24"/>
          <w:szCs w:val="24"/>
        </w:rPr>
        <w:t xml:space="preserve"> 201</w:t>
      </w:r>
      <w:r w:rsidR="002E3559">
        <w:rPr>
          <w:b/>
          <w:sz w:val="24"/>
          <w:szCs w:val="24"/>
        </w:rPr>
        <w:t>7</w:t>
      </w:r>
    </w:p>
    <w:p w:rsidR="006467A8" w:rsidRDefault="009D4DC3" w:rsidP="00A86FF9">
      <w:pPr>
        <w:jc w:val="both"/>
        <w:rPr>
          <w:sz w:val="24"/>
          <w:szCs w:val="24"/>
        </w:rPr>
      </w:pPr>
      <w:r>
        <w:rPr>
          <w:sz w:val="24"/>
          <w:szCs w:val="24"/>
        </w:rPr>
        <w:t xml:space="preserve">Round 3 of this competition </w:t>
      </w:r>
      <w:r w:rsidR="00B4155D">
        <w:rPr>
          <w:sz w:val="24"/>
          <w:szCs w:val="24"/>
        </w:rPr>
        <w:t>wa</w:t>
      </w:r>
      <w:r>
        <w:rPr>
          <w:sz w:val="24"/>
          <w:szCs w:val="24"/>
        </w:rPr>
        <w:t>s the final chance to separate the men from the boys.  In this round, teams seeded equally on the ladder</w:t>
      </w:r>
      <w:r w:rsidR="00B4155D">
        <w:rPr>
          <w:sz w:val="24"/>
          <w:szCs w:val="24"/>
        </w:rPr>
        <w:t>, were</w:t>
      </w:r>
      <w:r>
        <w:rPr>
          <w:sz w:val="24"/>
          <w:szCs w:val="24"/>
        </w:rPr>
        <w:t xml:space="preserve"> pitched against each other.   In several match</w:t>
      </w:r>
      <w:r w:rsidR="004D3047">
        <w:rPr>
          <w:sz w:val="24"/>
          <w:szCs w:val="24"/>
        </w:rPr>
        <w:t>es</w:t>
      </w:r>
      <w:r>
        <w:rPr>
          <w:sz w:val="24"/>
          <w:szCs w:val="24"/>
        </w:rPr>
        <w:t>,</w:t>
      </w:r>
      <w:r w:rsidR="00B4155D">
        <w:rPr>
          <w:sz w:val="24"/>
          <w:szCs w:val="24"/>
        </w:rPr>
        <w:t xml:space="preserve"> this proved a valid assumption, as tight matches ensued.</w:t>
      </w:r>
    </w:p>
    <w:p w:rsidR="009D4DC3" w:rsidRDefault="009D4DC3" w:rsidP="00A86FF9">
      <w:pPr>
        <w:jc w:val="both"/>
        <w:rPr>
          <w:sz w:val="24"/>
          <w:szCs w:val="24"/>
        </w:rPr>
      </w:pPr>
      <w:r>
        <w:rPr>
          <w:sz w:val="24"/>
          <w:szCs w:val="24"/>
        </w:rPr>
        <w:t>We now enter the Semi-Final phase of this post-Christmas competition with two rounds remaining.  In the next two rounds, it will get a bit harder for the teams that finished 1</w:t>
      </w:r>
      <w:r w:rsidRPr="009D4DC3">
        <w:rPr>
          <w:sz w:val="24"/>
          <w:szCs w:val="24"/>
          <w:vertAlign w:val="superscript"/>
        </w:rPr>
        <w:t>st</w:t>
      </w:r>
      <w:r>
        <w:rPr>
          <w:sz w:val="24"/>
          <w:szCs w:val="24"/>
        </w:rPr>
        <w:t xml:space="preserve"> or 2</w:t>
      </w:r>
      <w:r w:rsidRPr="009D4DC3">
        <w:rPr>
          <w:sz w:val="24"/>
          <w:szCs w:val="24"/>
          <w:vertAlign w:val="superscript"/>
        </w:rPr>
        <w:t>nd</w:t>
      </w:r>
      <w:r>
        <w:rPr>
          <w:sz w:val="24"/>
          <w:szCs w:val="24"/>
        </w:rPr>
        <w:t xml:space="preserve"> in their pool.  At the same time, those teams that finished 3</w:t>
      </w:r>
      <w:r w:rsidRPr="009D4DC3">
        <w:rPr>
          <w:sz w:val="24"/>
          <w:szCs w:val="24"/>
          <w:vertAlign w:val="superscript"/>
        </w:rPr>
        <w:t>rd</w:t>
      </w:r>
      <w:r>
        <w:rPr>
          <w:sz w:val="24"/>
          <w:szCs w:val="24"/>
        </w:rPr>
        <w:t xml:space="preserve"> and 4</w:t>
      </w:r>
      <w:r w:rsidRPr="009D4DC3">
        <w:rPr>
          <w:sz w:val="24"/>
          <w:szCs w:val="24"/>
          <w:vertAlign w:val="superscript"/>
        </w:rPr>
        <w:t>th</w:t>
      </w:r>
      <w:r>
        <w:rPr>
          <w:sz w:val="24"/>
          <w:szCs w:val="24"/>
        </w:rPr>
        <w:t xml:space="preserve"> can relax a bit as they face lesser opposition from their opposite pool.</w:t>
      </w:r>
    </w:p>
    <w:p w:rsidR="009D4DC3" w:rsidRDefault="009D4DC3" w:rsidP="00A86FF9">
      <w:pPr>
        <w:jc w:val="both"/>
        <w:rPr>
          <w:sz w:val="24"/>
          <w:szCs w:val="24"/>
        </w:rPr>
      </w:pPr>
      <w:r>
        <w:rPr>
          <w:sz w:val="24"/>
          <w:szCs w:val="24"/>
        </w:rPr>
        <w:t>To be noted:  The next two rounds count as Round 4 and Round 5 in the competition.  As such, point s will be carried forward from Round 3.</w:t>
      </w:r>
    </w:p>
    <w:p w:rsidR="009D4DC3" w:rsidRDefault="009D4DC3" w:rsidP="00A86FF9">
      <w:pPr>
        <w:jc w:val="both"/>
        <w:rPr>
          <w:sz w:val="24"/>
          <w:szCs w:val="24"/>
        </w:rPr>
      </w:pPr>
      <w:r>
        <w:rPr>
          <w:sz w:val="24"/>
          <w:szCs w:val="24"/>
        </w:rPr>
        <w:t>The “summer of 2016/2017” continued.  Steady overnight drizzle had given way to a calm morning with high overhead cloud.  An ideal day for Tennis on the astroturf surface at Mitchell Park but not so for the Plexipave Courts at the Maungaraki Tennis Club where play had to be transferred at late notice to the Avalon Club.</w:t>
      </w:r>
    </w:p>
    <w:p w:rsidR="009D4DC3" w:rsidRDefault="009D4DC3" w:rsidP="00A86FF9">
      <w:pPr>
        <w:jc w:val="both"/>
        <w:rPr>
          <w:sz w:val="24"/>
          <w:szCs w:val="24"/>
        </w:rPr>
      </w:pPr>
      <w:r>
        <w:rPr>
          <w:sz w:val="24"/>
          <w:szCs w:val="24"/>
        </w:rPr>
        <w:t>In Division 1, Pinehaven 1 (Margaret Young) carried on their winning way making Wainuiomata 1 (Antz Rivett) look quite ordinary on the scoreboard but not before Wainuiomatsa put up some steely opposition.  Wainui’s Darren McVey and Ray Short did well to beat Pinehaven’s previously unbeaten pair of Ramon Supit an</w:t>
      </w:r>
      <w:r w:rsidR="00AA3FDD">
        <w:rPr>
          <w:sz w:val="24"/>
          <w:szCs w:val="24"/>
        </w:rPr>
        <w:t>d</w:t>
      </w:r>
      <w:r>
        <w:rPr>
          <w:sz w:val="24"/>
          <w:szCs w:val="24"/>
        </w:rPr>
        <w:t xml:space="preserve"> Derek Murray.  Recent fill-in but now an established Wainui team member, Jenny Mae Keall, is showing the benefit of </w:t>
      </w:r>
      <w:r w:rsidR="00AA3FDD">
        <w:rPr>
          <w:sz w:val="24"/>
          <w:szCs w:val="24"/>
        </w:rPr>
        <w:t>her husband Lance’s coach</w:t>
      </w:r>
      <w:r w:rsidR="004D3047">
        <w:rPr>
          <w:sz w:val="24"/>
          <w:szCs w:val="24"/>
        </w:rPr>
        <w:t>ing</w:t>
      </w:r>
      <w:r w:rsidR="00B4155D">
        <w:rPr>
          <w:sz w:val="24"/>
          <w:szCs w:val="24"/>
        </w:rPr>
        <w:t xml:space="preserve">, playing with </w:t>
      </w:r>
      <w:r w:rsidR="00AA3FDD">
        <w:rPr>
          <w:sz w:val="24"/>
          <w:szCs w:val="24"/>
        </w:rPr>
        <w:t xml:space="preserve">confidence at </w:t>
      </w:r>
      <w:r w:rsidR="004D3047">
        <w:rPr>
          <w:sz w:val="24"/>
          <w:szCs w:val="24"/>
        </w:rPr>
        <w:t xml:space="preserve">the </w:t>
      </w:r>
      <w:r w:rsidR="00AA3FDD">
        <w:rPr>
          <w:sz w:val="24"/>
          <w:szCs w:val="24"/>
        </w:rPr>
        <w:t>net</w:t>
      </w:r>
      <w:r w:rsidR="00B4155D">
        <w:rPr>
          <w:sz w:val="24"/>
          <w:szCs w:val="24"/>
        </w:rPr>
        <w:t xml:space="preserve">.  </w:t>
      </w:r>
      <w:r w:rsidR="00AA3FDD">
        <w:rPr>
          <w:sz w:val="24"/>
          <w:szCs w:val="24"/>
        </w:rPr>
        <w:t xml:space="preserve"> Pinehaven won overall 5-1.</w:t>
      </w:r>
    </w:p>
    <w:p w:rsidR="00AA3FDD" w:rsidRDefault="00AA3FDD" w:rsidP="00A86FF9">
      <w:pPr>
        <w:jc w:val="both"/>
        <w:rPr>
          <w:sz w:val="24"/>
          <w:szCs w:val="24"/>
        </w:rPr>
      </w:pPr>
      <w:r>
        <w:rPr>
          <w:sz w:val="24"/>
          <w:szCs w:val="24"/>
        </w:rPr>
        <w:t>Avalon (Jeff Guppy) suffered their second defeat post-Christmas but look to be a team for the future.  Playing Maungaraki 1 (Audrey Daly) on their home courts, Avalon found themselves locked at 2-2 after the first 4 sets, but marginally ahead by 32 games to 31.  With two squash players, P</w:t>
      </w:r>
      <w:r w:rsidR="00BC6857">
        <w:rPr>
          <w:sz w:val="24"/>
          <w:szCs w:val="24"/>
        </w:rPr>
        <w:t>a</w:t>
      </w:r>
      <w:r>
        <w:rPr>
          <w:sz w:val="24"/>
          <w:szCs w:val="24"/>
        </w:rPr>
        <w:t>ul Barnett and Jeff Guppy at the helm, they must have been pleasantly surprised.  Maungaraki ‘convincingly’</w:t>
      </w:r>
      <w:r w:rsidR="00BC6857">
        <w:rPr>
          <w:sz w:val="24"/>
          <w:szCs w:val="24"/>
        </w:rPr>
        <w:t xml:space="preserve"> won the last two sets 9/7, 9/8 to win overall 4-2 and 49 games to 47.  We welcome Paul Barnett, Christine Michael and Brenda Hood to Presidents Grade.</w:t>
      </w:r>
    </w:p>
    <w:p w:rsidR="00BC6857" w:rsidRDefault="00BC6857" w:rsidP="00A86FF9">
      <w:pPr>
        <w:jc w:val="both"/>
        <w:rPr>
          <w:sz w:val="24"/>
          <w:szCs w:val="24"/>
        </w:rPr>
      </w:pPr>
      <w:r>
        <w:rPr>
          <w:sz w:val="24"/>
          <w:szCs w:val="24"/>
        </w:rPr>
        <w:t>A decision on whether or not to include Joe Easthope in their line up against top seeds Upper Hutt 1 (Lauren Riley) proved a masterful stroke for the Lower Hutt 1 team (Jacky Albert).  Although losing to the strong Upper Hutt 1 pairing of Simon Osborne and Mark Hurly, Joe turned the tables on Simon winning the two mixed doubles 9/7, 9/7 to give his team a 4-2 win and elevate them to No. 1 spot in their pool.  Lower Hutt 1 now have the slightly easier run to the Finals, playing the second finishers in Pool A.</w:t>
      </w:r>
    </w:p>
    <w:p w:rsidR="00BC6857" w:rsidRDefault="00BC6857" w:rsidP="00A86FF9">
      <w:pPr>
        <w:jc w:val="both"/>
        <w:rPr>
          <w:sz w:val="24"/>
          <w:szCs w:val="24"/>
        </w:rPr>
      </w:pPr>
    </w:p>
    <w:p w:rsidR="00BC6857" w:rsidRDefault="00BC6857" w:rsidP="00A86FF9">
      <w:pPr>
        <w:jc w:val="both"/>
        <w:rPr>
          <w:sz w:val="24"/>
          <w:szCs w:val="24"/>
        </w:rPr>
      </w:pPr>
      <w:r>
        <w:rPr>
          <w:sz w:val="24"/>
          <w:szCs w:val="24"/>
        </w:rPr>
        <w:lastRenderedPageBreak/>
        <w:t>Petone 1 (Kathryn Young) versus Lower Hutt 2 (Alex Bridger) rounded out pool play in Division 1.  Petone look to have lost their mojo this season.  One time champions, with virtually the same team, they now languish in fourth spot in Section B of Division 1.  In perhaps their biggest win in a couple of seasons, Alex Bridger’s Lower Hutt 2 side found themselves locked 2-2 (25 games to 25) at the two-thirds mark.</w:t>
      </w:r>
    </w:p>
    <w:p w:rsidR="00B13C27" w:rsidRDefault="00B13C27" w:rsidP="00A86FF9">
      <w:pPr>
        <w:jc w:val="both"/>
        <w:rPr>
          <w:sz w:val="24"/>
          <w:szCs w:val="24"/>
        </w:rPr>
      </w:pPr>
      <w:r>
        <w:rPr>
          <w:sz w:val="24"/>
          <w:szCs w:val="24"/>
        </w:rPr>
        <w:t>At this point, Petone’s Donna Campbell’s knees ‘locked up’ providing Lower Hutt with an easy 9-1 set,.  Instead of persevering with an attacking game, Petone’s Barnao and Young reverted to a steady defensive game which allowed Bridger and Mickell back into the game.  Debbie Mickell was the rock of the Lower Hutt 2 side, time and time again returning ‘winners’.</w:t>
      </w:r>
    </w:p>
    <w:p w:rsidR="00B13C27" w:rsidRDefault="00B13C27" w:rsidP="00A86FF9">
      <w:pPr>
        <w:jc w:val="both"/>
        <w:rPr>
          <w:sz w:val="24"/>
          <w:szCs w:val="24"/>
        </w:rPr>
      </w:pPr>
      <w:r>
        <w:rPr>
          <w:sz w:val="24"/>
          <w:szCs w:val="24"/>
        </w:rPr>
        <w:t>In Division 2, Section A, Maungaraki 2 (Souradeep Gupta) put their title aspirations back on track after a hiccup in Round 1 when several regular players were unavailable.  Back to the regular line-up, in Round 3 they completed a relatively easy 5-1 win over Wainui 2 (Roland Nock).  Thank you Marilyn Awhitu for turning out at short notice for the Wainui side.</w:t>
      </w:r>
    </w:p>
    <w:p w:rsidR="00072AF3" w:rsidRDefault="00072AF3" w:rsidP="00A86FF9">
      <w:pPr>
        <w:jc w:val="both"/>
        <w:rPr>
          <w:sz w:val="24"/>
          <w:szCs w:val="24"/>
        </w:rPr>
      </w:pPr>
      <w:r>
        <w:rPr>
          <w:sz w:val="24"/>
          <w:szCs w:val="24"/>
        </w:rPr>
        <w:t>Maungarauki 3 (Paul Olsthoorn) ha</w:t>
      </w:r>
      <w:r w:rsidR="004D3047">
        <w:rPr>
          <w:sz w:val="24"/>
          <w:szCs w:val="24"/>
        </w:rPr>
        <w:t>d</w:t>
      </w:r>
      <w:r>
        <w:rPr>
          <w:sz w:val="24"/>
          <w:szCs w:val="24"/>
        </w:rPr>
        <w:t xml:space="preserve"> their biggest win in the past couple of season, turning back Lower Hutt 3 (Owen Norriss) 5-1.  The win projecting them into 2</w:t>
      </w:r>
      <w:r w:rsidRPr="00072AF3">
        <w:rPr>
          <w:sz w:val="24"/>
          <w:szCs w:val="24"/>
          <w:vertAlign w:val="superscript"/>
        </w:rPr>
        <w:t>nd</w:t>
      </w:r>
      <w:r>
        <w:rPr>
          <w:sz w:val="24"/>
          <w:szCs w:val="24"/>
        </w:rPr>
        <w:t xml:space="preserve"> place and now facing the cauldron of the Top Four in Division 2.  36 year old newcomer Taka Hurly proved her diminutive weight in gold, winning 3 out of 3 sets.</w:t>
      </w:r>
    </w:p>
    <w:p w:rsidR="00072AF3" w:rsidRDefault="00072AF3" w:rsidP="00A86FF9">
      <w:pPr>
        <w:jc w:val="both"/>
        <w:rPr>
          <w:sz w:val="24"/>
          <w:szCs w:val="24"/>
        </w:rPr>
      </w:pPr>
      <w:r>
        <w:rPr>
          <w:sz w:val="24"/>
          <w:szCs w:val="24"/>
        </w:rPr>
        <w:t>Upper Hutt 2 (Estelle Marshall) looking every part a Division 1 side in Division 2, were too strong for Petone 2 (Carol Eckersley) as expected, winning 6-0.  Their core trio of Terry Connolly, Pita Silao and Estelle Marshall would need to be available for the remain</w:t>
      </w:r>
      <w:r w:rsidR="004D3047">
        <w:rPr>
          <w:sz w:val="24"/>
          <w:szCs w:val="24"/>
        </w:rPr>
        <w:t>ing</w:t>
      </w:r>
      <w:r>
        <w:rPr>
          <w:sz w:val="24"/>
          <w:szCs w:val="24"/>
        </w:rPr>
        <w:t xml:space="preserve"> 2 rounds to ensure</w:t>
      </w:r>
      <w:r w:rsidR="00B4155D">
        <w:rPr>
          <w:sz w:val="24"/>
          <w:szCs w:val="24"/>
        </w:rPr>
        <w:t xml:space="preserve"> continued</w:t>
      </w:r>
      <w:r>
        <w:rPr>
          <w:sz w:val="24"/>
          <w:szCs w:val="24"/>
        </w:rPr>
        <w:t xml:space="preserve"> success.</w:t>
      </w:r>
    </w:p>
    <w:p w:rsidR="00072AF3" w:rsidRDefault="00072AF3" w:rsidP="00A86FF9">
      <w:pPr>
        <w:jc w:val="both"/>
        <w:rPr>
          <w:sz w:val="24"/>
          <w:szCs w:val="24"/>
        </w:rPr>
      </w:pPr>
      <w:r>
        <w:rPr>
          <w:sz w:val="24"/>
          <w:szCs w:val="24"/>
        </w:rPr>
        <w:t>In the final Division 2 match, Pinehaven 2 (Terry Poynter) ensured that Lower Hutt 4 (Kathy Brabin) had an early finish.  Lower Hutt 4 can l</w:t>
      </w:r>
      <w:r w:rsidR="004D3047">
        <w:rPr>
          <w:sz w:val="24"/>
          <w:szCs w:val="24"/>
        </w:rPr>
        <w:t>o</w:t>
      </w:r>
      <w:r>
        <w:rPr>
          <w:sz w:val="24"/>
          <w:szCs w:val="24"/>
        </w:rPr>
        <w:t>ok forward to a couple of easier matches in the bottom four of Division 2.</w:t>
      </w:r>
    </w:p>
    <w:p w:rsidR="00072AF3" w:rsidRDefault="00072AF3" w:rsidP="00A86FF9">
      <w:pPr>
        <w:jc w:val="both"/>
        <w:rPr>
          <w:sz w:val="24"/>
          <w:szCs w:val="24"/>
        </w:rPr>
      </w:pPr>
      <w:r>
        <w:rPr>
          <w:sz w:val="24"/>
          <w:szCs w:val="24"/>
        </w:rPr>
        <w:t>Final placing after 3 rounds of Pool play:</w:t>
      </w:r>
    </w:p>
    <w:p w:rsidR="00072AF3" w:rsidRDefault="00072AF3" w:rsidP="00A86FF9">
      <w:pPr>
        <w:jc w:val="both"/>
        <w:rPr>
          <w:sz w:val="24"/>
          <w:szCs w:val="24"/>
        </w:rPr>
      </w:pPr>
      <w:r>
        <w:rPr>
          <w:b/>
          <w:sz w:val="24"/>
          <w:szCs w:val="24"/>
        </w:rPr>
        <w:t>Division 1, Section 1</w:t>
      </w:r>
    </w:p>
    <w:tbl>
      <w:tblPr>
        <w:tblStyle w:val="TableGrid"/>
        <w:tblW w:w="0" w:type="auto"/>
        <w:tblInd w:w="1526" w:type="dxa"/>
        <w:tblLook w:val="04A0" w:firstRow="1" w:lastRow="0" w:firstColumn="1" w:lastColumn="0" w:noHBand="0" w:noVBand="1"/>
      </w:tblPr>
      <w:tblGrid>
        <w:gridCol w:w="567"/>
        <w:gridCol w:w="5103"/>
      </w:tblGrid>
      <w:tr w:rsidR="00072AF3" w:rsidTr="00072AF3">
        <w:tc>
          <w:tcPr>
            <w:tcW w:w="567" w:type="dxa"/>
          </w:tcPr>
          <w:p w:rsidR="00072AF3" w:rsidRPr="00072AF3" w:rsidRDefault="00072AF3" w:rsidP="00A86FF9">
            <w:pPr>
              <w:jc w:val="both"/>
              <w:rPr>
                <w:b/>
                <w:sz w:val="24"/>
                <w:szCs w:val="24"/>
              </w:rPr>
            </w:pPr>
            <w:r>
              <w:rPr>
                <w:b/>
                <w:sz w:val="24"/>
                <w:szCs w:val="24"/>
              </w:rPr>
              <w:t>1</w:t>
            </w:r>
          </w:p>
        </w:tc>
        <w:tc>
          <w:tcPr>
            <w:tcW w:w="5103" w:type="dxa"/>
          </w:tcPr>
          <w:p w:rsidR="00072AF3" w:rsidRDefault="00072AF3" w:rsidP="00A86FF9">
            <w:pPr>
              <w:jc w:val="both"/>
              <w:rPr>
                <w:sz w:val="24"/>
                <w:szCs w:val="24"/>
              </w:rPr>
            </w:pPr>
            <w:r>
              <w:rPr>
                <w:sz w:val="24"/>
                <w:szCs w:val="24"/>
              </w:rPr>
              <w:t>Pinehaven 1</w:t>
            </w:r>
            <w:r w:rsidR="00AB1FDC">
              <w:rPr>
                <w:sz w:val="24"/>
                <w:szCs w:val="24"/>
              </w:rPr>
              <w:t xml:space="preserve"> (Margaret Young)</w:t>
            </w:r>
          </w:p>
          <w:p w:rsidR="00AB1FDC" w:rsidRPr="00072AF3" w:rsidRDefault="00AB1FDC" w:rsidP="00A86FF9">
            <w:pPr>
              <w:jc w:val="both"/>
              <w:rPr>
                <w:sz w:val="24"/>
                <w:szCs w:val="24"/>
              </w:rPr>
            </w:pPr>
          </w:p>
        </w:tc>
      </w:tr>
      <w:tr w:rsidR="00072AF3" w:rsidTr="00072AF3">
        <w:tc>
          <w:tcPr>
            <w:tcW w:w="567" w:type="dxa"/>
          </w:tcPr>
          <w:p w:rsidR="00072AF3" w:rsidRDefault="00072AF3" w:rsidP="00A86FF9">
            <w:pPr>
              <w:jc w:val="both"/>
              <w:rPr>
                <w:sz w:val="24"/>
                <w:szCs w:val="24"/>
              </w:rPr>
            </w:pPr>
            <w:r>
              <w:rPr>
                <w:sz w:val="24"/>
                <w:szCs w:val="24"/>
              </w:rPr>
              <w:t>2</w:t>
            </w:r>
          </w:p>
        </w:tc>
        <w:tc>
          <w:tcPr>
            <w:tcW w:w="5103" w:type="dxa"/>
          </w:tcPr>
          <w:p w:rsidR="00072AF3" w:rsidRDefault="00072AF3" w:rsidP="00072AF3">
            <w:pPr>
              <w:jc w:val="both"/>
              <w:rPr>
                <w:sz w:val="24"/>
                <w:szCs w:val="24"/>
              </w:rPr>
            </w:pPr>
            <w:r>
              <w:rPr>
                <w:sz w:val="24"/>
                <w:szCs w:val="24"/>
              </w:rPr>
              <w:t>Possibly Wainuiomata 1 or Avalon</w:t>
            </w:r>
            <w:r w:rsidR="004D3047">
              <w:rPr>
                <w:sz w:val="24"/>
                <w:szCs w:val="24"/>
              </w:rPr>
              <w:t xml:space="preserve"> or Maungaraki</w:t>
            </w:r>
          </w:p>
          <w:p w:rsidR="00AB1FDC" w:rsidRDefault="00AB1FDC" w:rsidP="00072AF3">
            <w:pPr>
              <w:jc w:val="both"/>
              <w:rPr>
                <w:sz w:val="24"/>
                <w:szCs w:val="24"/>
              </w:rPr>
            </w:pPr>
          </w:p>
        </w:tc>
      </w:tr>
      <w:tr w:rsidR="00072AF3" w:rsidTr="00072AF3">
        <w:tc>
          <w:tcPr>
            <w:tcW w:w="567" w:type="dxa"/>
          </w:tcPr>
          <w:p w:rsidR="00072AF3" w:rsidRDefault="00072AF3" w:rsidP="00A86FF9">
            <w:pPr>
              <w:jc w:val="both"/>
              <w:rPr>
                <w:sz w:val="24"/>
                <w:szCs w:val="24"/>
              </w:rPr>
            </w:pPr>
            <w:r>
              <w:rPr>
                <w:sz w:val="24"/>
                <w:szCs w:val="24"/>
              </w:rPr>
              <w:t>3</w:t>
            </w:r>
          </w:p>
        </w:tc>
        <w:tc>
          <w:tcPr>
            <w:tcW w:w="5103" w:type="dxa"/>
          </w:tcPr>
          <w:p w:rsidR="00072AF3" w:rsidRDefault="00072AF3" w:rsidP="00A86FF9">
            <w:pPr>
              <w:jc w:val="both"/>
              <w:rPr>
                <w:sz w:val="24"/>
                <w:szCs w:val="24"/>
              </w:rPr>
            </w:pPr>
            <w:r>
              <w:rPr>
                <w:sz w:val="24"/>
                <w:szCs w:val="24"/>
              </w:rPr>
              <w:t>Possibly Wainuiomata 1 or Avalon</w:t>
            </w:r>
            <w:r w:rsidR="004D3047">
              <w:rPr>
                <w:sz w:val="24"/>
                <w:szCs w:val="24"/>
              </w:rPr>
              <w:t xml:space="preserve"> or Maungaraki</w:t>
            </w:r>
          </w:p>
          <w:p w:rsidR="00AB1FDC" w:rsidRDefault="00AB1FDC" w:rsidP="00A86FF9">
            <w:pPr>
              <w:jc w:val="both"/>
              <w:rPr>
                <w:sz w:val="24"/>
                <w:szCs w:val="24"/>
              </w:rPr>
            </w:pPr>
          </w:p>
        </w:tc>
      </w:tr>
      <w:tr w:rsidR="00072AF3" w:rsidTr="00072AF3">
        <w:tc>
          <w:tcPr>
            <w:tcW w:w="567" w:type="dxa"/>
          </w:tcPr>
          <w:p w:rsidR="00072AF3" w:rsidRDefault="00072AF3" w:rsidP="00A86FF9">
            <w:pPr>
              <w:jc w:val="both"/>
              <w:rPr>
                <w:sz w:val="24"/>
                <w:szCs w:val="24"/>
              </w:rPr>
            </w:pPr>
            <w:r>
              <w:rPr>
                <w:sz w:val="24"/>
                <w:szCs w:val="24"/>
              </w:rPr>
              <w:t>4</w:t>
            </w:r>
          </w:p>
        </w:tc>
        <w:tc>
          <w:tcPr>
            <w:tcW w:w="5103" w:type="dxa"/>
          </w:tcPr>
          <w:p w:rsidR="00072AF3" w:rsidRDefault="00072AF3" w:rsidP="00A86FF9">
            <w:pPr>
              <w:jc w:val="both"/>
              <w:rPr>
                <w:sz w:val="24"/>
                <w:szCs w:val="24"/>
              </w:rPr>
            </w:pPr>
            <w:r>
              <w:rPr>
                <w:sz w:val="24"/>
                <w:szCs w:val="24"/>
              </w:rPr>
              <w:t>Possibly Wainuiomata 1 or Avalon</w:t>
            </w:r>
            <w:r w:rsidR="004D3047">
              <w:rPr>
                <w:sz w:val="24"/>
                <w:szCs w:val="24"/>
              </w:rPr>
              <w:t xml:space="preserve"> or Maungaraki</w:t>
            </w:r>
          </w:p>
        </w:tc>
      </w:tr>
    </w:tbl>
    <w:p w:rsidR="004D3047" w:rsidRDefault="004D3047" w:rsidP="00A86FF9">
      <w:pPr>
        <w:jc w:val="both"/>
        <w:rPr>
          <w:b/>
          <w:sz w:val="24"/>
          <w:szCs w:val="24"/>
        </w:rPr>
      </w:pPr>
    </w:p>
    <w:p w:rsidR="004D3047" w:rsidRDefault="004D3047" w:rsidP="00A86FF9">
      <w:pPr>
        <w:jc w:val="both"/>
        <w:rPr>
          <w:b/>
          <w:sz w:val="24"/>
          <w:szCs w:val="24"/>
        </w:rPr>
      </w:pPr>
    </w:p>
    <w:p w:rsidR="00072AF3" w:rsidRPr="00072AF3" w:rsidRDefault="00072AF3" w:rsidP="00A86FF9">
      <w:pPr>
        <w:jc w:val="both"/>
        <w:rPr>
          <w:b/>
          <w:sz w:val="24"/>
          <w:szCs w:val="24"/>
        </w:rPr>
      </w:pPr>
      <w:r>
        <w:rPr>
          <w:b/>
          <w:sz w:val="24"/>
          <w:szCs w:val="24"/>
        </w:rPr>
        <w:lastRenderedPageBreak/>
        <w:t>Division 1 Section 2</w:t>
      </w:r>
    </w:p>
    <w:tbl>
      <w:tblPr>
        <w:tblStyle w:val="TableGrid"/>
        <w:tblW w:w="0" w:type="auto"/>
        <w:tblInd w:w="1526" w:type="dxa"/>
        <w:tblLook w:val="04A0" w:firstRow="1" w:lastRow="0" w:firstColumn="1" w:lastColumn="0" w:noHBand="0" w:noVBand="1"/>
      </w:tblPr>
      <w:tblGrid>
        <w:gridCol w:w="567"/>
        <w:gridCol w:w="5103"/>
      </w:tblGrid>
      <w:tr w:rsidR="00072AF3" w:rsidRPr="00072AF3" w:rsidTr="00BE43E8">
        <w:tc>
          <w:tcPr>
            <w:tcW w:w="567" w:type="dxa"/>
          </w:tcPr>
          <w:p w:rsidR="00072AF3" w:rsidRPr="00072AF3" w:rsidRDefault="00072AF3" w:rsidP="00BE43E8">
            <w:pPr>
              <w:jc w:val="both"/>
              <w:rPr>
                <w:b/>
                <w:sz w:val="24"/>
                <w:szCs w:val="24"/>
              </w:rPr>
            </w:pPr>
            <w:r>
              <w:rPr>
                <w:b/>
                <w:sz w:val="24"/>
                <w:szCs w:val="24"/>
              </w:rPr>
              <w:t>1</w:t>
            </w:r>
          </w:p>
        </w:tc>
        <w:tc>
          <w:tcPr>
            <w:tcW w:w="5103" w:type="dxa"/>
          </w:tcPr>
          <w:p w:rsidR="00072AF3" w:rsidRPr="00072AF3" w:rsidRDefault="00072AF3" w:rsidP="00BE43E8">
            <w:pPr>
              <w:jc w:val="both"/>
              <w:rPr>
                <w:sz w:val="24"/>
                <w:szCs w:val="24"/>
              </w:rPr>
            </w:pPr>
            <w:r>
              <w:rPr>
                <w:sz w:val="24"/>
                <w:szCs w:val="24"/>
              </w:rPr>
              <w:t>Lower Hutt 1</w:t>
            </w:r>
            <w:r w:rsidR="00AB1FDC">
              <w:rPr>
                <w:sz w:val="24"/>
                <w:szCs w:val="24"/>
              </w:rPr>
              <w:t xml:space="preserve"> (Jacky Albert)</w:t>
            </w:r>
          </w:p>
        </w:tc>
      </w:tr>
      <w:tr w:rsidR="00072AF3" w:rsidTr="00BE43E8">
        <w:tc>
          <w:tcPr>
            <w:tcW w:w="567" w:type="dxa"/>
          </w:tcPr>
          <w:p w:rsidR="00072AF3" w:rsidRDefault="00072AF3" w:rsidP="00BE43E8">
            <w:pPr>
              <w:jc w:val="both"/>
              <w:rPr>
                <w:sz w:val="24"/>
                <w:szCs w:val="24"/>
              </w:rPr>
            </w:pPr>
            <w:r>
              <w:rPr>
                <w:sz w:val="24"/>
                <w:szCs w:val="24"/>
              </w:rPr>
              <w:t>2</w:t>
            </w:r>
          </w:p>
        </w:tc>
        <w:tc>
          <w:tcPr>
            <w:tcW w:w="5103" w:type="dxa"/>
          </w:tcPr>
          <w:p w:rsidR="00072AF3" w:rsidRDefault="00AB1FDC" w:rsidP="00BE43E8">
            <w:pPr>
              <w:jc w:val="both"/>
              <w:rPr>
                <w:sz w:val="24"/>
                <w:szCs w:val="24"/>
              </w:rPr>
            </w:pPr>
            <w:r>
              <w:rPr>
                <w:sz w:val="24"/>
                <w:szCs w:val="24"/>
              </w:rPr>
              <w:t>Upper Hutt 1 (Lauren Riley)</w:t>
            </w:r>
          </w:p>
        </w:tc>
      </w:tr>
      <w:tr w:rsidR="00072AF3" w:rsidTr="00BE43E8">
        <w:tc>
          <w:tcPr>
            <w:tcW w:w="567" w:type="dxa"/>
          </w:tcPr>
          <w:p w:rsidR="00072AF3" w:rsidRDefault="00072AF3" w:rsidP="00BE43E8">
            <w:pPr>
              <w:jc w:val="both"/>
              <w:rPr>
                <w:sz w:val="24"/>
                <w:szCs w:val="24"/>
              </w:rPr>
            </w:pPr>
            <w:r>
              <w:rPr>
                <w:sz w:val="24"/>
                <w:szCs w:val="24"/>
              </w:rPr>
              <w:t>3</w:t>
            </w:r>
          </w:p>
        </w:tc>
        <w:tc>
          <w:tcPr>
            <w:tcW w:w="5103" w:type="dxa"/>
          </w:tcPr>
          <w:p w:rsidR="00072AF3" w:rsidRDefault="00AB1FDC" w:rsidP="00AB1FDC">
            <w:pPr>
              <w:jc w:val="both"/>
              <w:rPr>
                <w:sz w:val="24"/>
                <w:szCs w:val="24"/>
              </w:rPr>
            </w:pPr>
            <w:r>
              <w:rPr>
                <w:sz w:val="24"/>
                <w:szCs w:val="24"/>
              </w:rPr>
              <w:t>Lower Hutt 2 (Alex Bridger)</w:t>
            </w:r>
          </w:p>
        </w:tc>
      </w:tr>
      <w:tr w:rsidR="00072AF3" w:rsidTr="00BE43E8">
        <w:tc>
          <w:tcPr>
            <w:tcW w:w="567" w:type="dxa"/>
          </w:tcPr>
          <w:p w:rsidR="00072AF3" w:rsidRDefault="00072AF3" w:rsidP="00BE43E8">
            <w:pPr>
              <w:jc w:val="both"/>
              <w:rPr>
                <w:sz w:val="24"/>
                <w:szCs w:val="24"/>
              </w:rPr>
            </w:pPr>
            <w:r>
              <w:rPr>
                <w:sz w:val="24"/>
                <w:szCs w:val="24"/>
              </w:rPr>
              <w:t>4</w:t>
            </w:r>
          </w:p>
        </w:tc>
        <w:tc>
          <w:tcPr>
            <w:tcW w:w="5103" w:type="dxa"/>
          </w:tcPr>
          <w:p w:rsidR="00072AF3" w:rsidRDefault="00AB1FDC" w:rsidP="00BE43E8">
            <w:pPr>
              <w:jc w:val="both"/>
              <w:rPr>
                <w:sz w:val="24"/>
                <w:szCs w:val="24"/>
              </w:rPr>
            </w:pPr>
            <w:r>
              <w:rPr>
                <w:sz w:val="24"/>
                <w:szCs w:val="24"/>
              </w:rPr>
              <w:t>Petone 1 (Kathryn Young)</w:t>
            </w:r>
          </w:p>
        </w:tc>
      </w:tr>
    </w:tbl>
    <w:p w:rsidR="004D3047" w:rsidRDefault="004D3047" w:rsidP="00A86FF9">
      <w:pPr>
        <w:jc w:val="both"/>
        <w:rPr>
          <w:b/>
          <w:sz w:val="24"/>
          <w:szCs w:val="24"/>
        </w:rPr>
      </w:pPr>
    </w:p>
    <w:p w:rsidR="00AA3FDD" w:rsidRPr="00AB1FDC" w:rsidRDefault="00AB1FDC" w:rsidP="00A86FF9">
      <w:pPr>
        <w:jc w:val="both"/>
        <w:rPr>
          <w:b/>
          <w:sz w:val="24"/>
          <w:szCs w:val="24"/>
        </w:rPr>
      </w:pPr>
      <w:r>
        <w:rPr>
          <w:b/>
          <w:sz w:val="24"/>
          <w:szCs w:val="24"/>
        </w:rPr>
        <w:t>Division 2, Section 1</w:t>
      </w:r>
    </w:p>
    <w:tbl>
      <w:tblPr>
        <w:tblStyle w:val="TableGrid"/>
        <w:tblW w:w="0" w:type="auto"/>
        <w:tblInd w:w="1526" w:type="dxa"/>
        <w:tblLook w:val="04A0" w:firstRow="1" w:lastRow="0" w:firstColumn="1" w:lastColumn="0" w:noHBand="0" w:noVBand="1"/>
      </w:tblPr>
      <w:tblGrid>
        <w:gridCol w:w="567"/>
        <w:gridCol w:w="5103"/>
      </w:tblGrid>
      <w:tr w:rsidR="00AB1FDC" w:rsidRPr="00072AF3" w:rsidTr="00BE43E8">
        <w:tc>
          <w:tcPr>
            <w:tcW w:w="567" w:type="dxa"/>
          </w:tcPr>
          <w:p w:rsidR="00AB1FDC" w:rsidRPr="00072AF3" w:rsidRDefault="00AB1FDC" w:rsidP="00BE43E8">
            <w:pPr>
              <w:jc w:val="both"/>
              <w:rPr>
                <w:b/>
                <w:sz w:val="24"/>
                <w:szCs w:val="24"/>
              </w:rPr>
            </w:pPr>
            <w:r>
              <w:rPr>
                <w:b/>
                <w:sz w:val="24"/>
                <w:szCs w:val="24"/>
              </w:rPr>
              <w:t>1</w:t>
            </w:r>
          </w:p>
        </w:tc>
        <w:tc>
          <w:tcPr>
            <w:tcW w:w="5103" w:type="dxa"/>
          </w:tcPr>
          <w:p w:rsidR="00AB1FDC" w:rsidRPr="00072AF3" w:rsidRDefault="00AB1FDC" w:rsidP="00BE43E8">
            <w:pPr>
              <w:jc w:val="both"/>
              <w:rPr>
                <w:sz w:val="24"/>
                <w:szCs w:val="24"/>
              </w:rPr>
            </w:pPr>
            <w:r>
              <w:rPr>
                <w:sz w:val="24"/>
                <w:szCs w:val="24"/>
              </w:rPr>
              <w:t>Maungaraki 2 (Souradeep Gupta)</w:t>
            </w:r>
          </w:p>
        </w:tc>
      </w:tr>
      <w:tr w:rsidR="00AB1FDC" w:rsidTr="00BE43E8">
        <w:tc>
          <w:tcPr>
            <w:tcW w:w="567" w:type="dxa"/>
          </w:tcPr>
          <w:p w:rsidR="00AB1FDC" w:rsidRDefault="00AB1FDC" w:rsidP="00BE43E8">
            <w:pPr>
              <w:jc w:val="both"/>
              <w:rPr>
                <w:sz w:val="24"/>
                <w:szCs w:val="24"/>
              </w:rPr>
            </w:pPr>
            <w:r>
              <w:rPr>
                <w:sz w:val="24"/>
                <w:szCs w:val="24"/>
              </w:rPr>
              <w:t>2</w:t>
            </w:r>
          </w:p>
        </w:tc>
        <w:tc>
          <w:tcPr>
            <w:tcW w:w="5103" w:type="dxa"/>
          </w:tcPr>
          <w:p w:rsidR="00AB1FDC" w:rsidRDefault="00AB1FDC" w:rsidP="00BE43E8">
            <w:pPr>
              <w:jc w:val="both"/>
              <w:rPr>
                <w:sz w:val="24"/>
                <w:szCs w:val="24"/>
              </w:rPr>
            </w:pPr>
            <w:r>
              <w:rPr>
                <w:sz w:val="24"/>
                <w:szCs w:val="24"/>
              </w:rPr>
              <w:t>Maungaraki 3 (Paul Olsthoorn)</w:t>
            </w:r>
          </w:p>
        </w:tc>
      </w:tr>
      <w:tr w:rsidR="00AB1FDC" w:rsidTr="00BE43E8">
        <w:tc>
          <w:tcPr>
            <w:tcW w:w="567" w:type="dxa"/>
          </w:tcPr>
          <w:p w:rsidR="00AB1FDC" w:rsidRDefault="00AB1FDC" w:rsidP="00BE43E8">
            <w:pPr>
              <w:jc w:val="both"/>
              <w:rPr>
                <w:sz w:val="24"/>
                <w:szCs w:val="24"/>
              </w:rPr>
            </w:pPr>
            <w:r>
              <w:rPr>
                <w:sz w:val="24"/>
                <w:szCs w:val="24"/>
              </w:rPr>
              <w:t>3</w:t>
            </w:r>
          </w:p>
        </w:tc>
        <w:tc>
          <w:tcPr>
            <w:tcW w:w="5103" w:type="dxa"/>
          </w:tcPr>
          <w:p w:rsidR="00AB1FDC" w:rsidRDefault="00AB1FDC" w:rsidP="00BE43E8">
            <w:pPr>
              <w:jc w:val="both"/>
              <w:rPr>
                <w:sz w:val="24"/>
                <w:szCs w:val="24"/>
              </w:rPr>
            </w:pPr>
            <w:r>
              <w:rPr>
                <w:sz w:val="24"/>
                <w:szCs w:val="24"/>
              </w:rPr>
              <w:t>Wainuimata 2 (Geoff Inglis/Roland Nock)</w:t>
            </w:r>
          </w:p>
        </w:tc>
      </w:tr>
      <w:tr w:rsidR="00AB1FDC" w:rsidTr="00BE43E8">
        <w:tc>
          <w:tcPr>
            <w:tcW w:w="567" w:type="dxa"/>
          </w:tcPr>
          <w:p w:rsidR="00AB1FDC" w:rsidRDefault="00AB1FDC" w:rsidP="00BE43E8">
            <w:pPr>
              <w:jc w:val="both"/>
              <w:rPr>
                <w:sz w:val="24"/>
                <w:szCs w:val="24"/>
              </w:rPr>
            </w:pPr>
            <w:r>
              <w:rPr>
                <w:sz w:val="24"/>
                <w:szCs w:val="24"/>
              </w:rPr>
              <w:t>4</w:t>
            </w:r>
          </w:p>
        </w:tc>
        <w:tc>
          <w:tcPr>
            <w:tcW w:w="5103" w:type="dxa"/>
          </w:tcPr>
          <w:p w:rsidR="00AB1FDC" w:rsidRDefault="00AB1FDC" w:rsidP="00BE43E8">
            <w:pPr>
              <w:jc w:val="both"/>
              <w:rPr>
                <w:sz w:val="24"/>
                <w:szCs w:val="24"/>
              </w:rPr>
            </w:pPr>
            <w:r>
              <w:rPr>
                <w:sz w:val="24"/>
                <w:szCs w:val="24"/>
              </w:rPr>
              <w:t>Lower Hutt 3 (Owen Norriss)</w:t>
            </w:r>
          </w:p>
        </w:tc>
      </w:tr>
    </w:tbl>
    <w:p w:rsidR="00CC56F7" w:rsidRPr="00AB1FDC" w:rsidRDefault="00CC56F7" w:rsidP="00AD5AFD">
      <w:pPr>
        <w:jc w:val="both"/>
        <w:rPr>
          <w:b/>
          <w:sz w:val="24"/>
          <w:szCs w:val="24"/>
        </w:rPr>
      </w:pPr>
    </w:p>
    <w:p w:rsidR="00AB1FDC" w:rsidRPr="00AB1FDC" w:rsidRDefault="00AB1FDC" w:rsidP="00AD5AFD">
      <w:pPr>
        <w:jc w:val="both"/>
        <w:rPr>
          <w:b/>
          <w:sz w:val="24"/>
          <w:szCs w:val="24"/>
        </w:rPr>
      </w:pPr>
      <w:r w:rsidRPr="00AB1FDC">
        <w:rPr>
          <w:b/>
          <w:sz w:val="24"/>
          <w:szCs w:val="24"/>
        </w:rPr>
        <w:t>Division 2, Section 2</w:t>
      </w:r>
    </w:p>
    <w:tbl>
      <w:tblPr>
        <w:tblStyle w:val="TableGrid"/>
        <w:tblW w:w="0" w:type="auto"/>
        <w:tblInd w:w="1526" w:type="dxa"/>
        <w:tblLook w:val="04A0" w:firstRow="1" w:lastRow="0" w:firstColumn="1" w:lastColumn="0" w:noHBand="0" w:noVBand="1"/>
      </w:tblPr>
      <w:tblGrid>
        <w:gridCol w:w="567"/>
        <w:gridCol w:w="5103"/>
      </w:tblGrid>
      <w:tr w:rsidR="00AB1FDC" w:rsidRPr="00072AF3" w:rsidTr="00BE43E8">
        <w:tc>
          <w:tcPr>
            <w:tcW w:w="567" w:type="dxa"/>
          </w:tcPr>
          <w:p w:rsidR="00AB1FDC" w:rsidRPr="00072AF3" w:rsidRDefault="00AB1FDC" w:rsidP="00BE43E8">
            <w:pPr>
              <w:jc w:val="both"/>
              <w:rPr>
                <w:b/>
                <w:sz w:val="24"/>
                <w:szCs w:val="24"/>
              </w:rPr>
            </w:pPr>
            <w:r>
              <w:rPr>
                <w:b/>
                <w:sz w:val="24"/>
                <w:szCs w:val="24"/>
              </w:rPr>
              <w:t>1</w:t>
            </w:r>
          </w:p>
        </w:tc>
        <w:tc>
          <w:tcPr>
            <w:tcW w:w="5103" w:type="dxa"/>
          </w:tcPr>
          <w:p w:rsidR="00AB1FDC" w:rsidRPr="00072AF3" w:rsidRDefault="00AB1FDC" w:rsidP="00BE43E8">
            <w:pPr>
              <w:jc w:val="both"/>
              <w:rPr>
                <w:sz w:val="24"/>
                <w:szCs w:val="24"/>
              </w:rPr>
            </w:pPr>
            <w:r>
              <w:rPr>
                <w:sz w:val="24"/>
                <w:szCs w:val="24"/>
              </w:rPr>
              <w:t>Upper Hutt 2 (Estelle Marshall)</w:t>
            </w:r>
          </w:p>
        </w:tc>
      </w:tr>
      <w:tr w:rsidR="00AB1FDC" w:rsidTr="00BE43E8">
        <w:tc>
          <w:tcPr>
            <w:tcW w:w="567" w:type="dxa"/>
          </w:tcPr>
          <w:p w:rsidR="00AB1FDC" w:rsidRDefault="00AB1FDC" w:rsidP="00BE43E8">
            <w:pPr>
              <w:jc w:val="both"/>
              <w:rPr>
                <w:sz w:val="24"/>
                <w:szCs w:val="24"/>
              </w:rPr>
            </w:pPr>
            <w:r>
              <w:rPr>
                <w:sz w:val="24"/>
                <w:szCs w:val="24"/>
              </w:rPr>
              <w:t>2</w:t>
            </w:r>
          </w:p>
        </w:tc>
        <w:tc>
          <w:tcPr>
            <w:tcW w:w="5103" w:type="dxa"/>
          </w:tcPr>
          <w:p w:rsidR="00AB1FDC" w:rsidRDefault="00AB1FDC" w:rsidP="00BE43E8">
            <w:pPr>
              <w:jc w:val="both"/>
              <w:rPr>
                <w:sz w:val="24"/>
                <w:szCs w:val="24"/>
              </w:rPr>
            </w:pPr>
            <w:r>
              <w:rPr>
                <w:sz w:val="24"/>
                <w:szCs w:val="24"/>
              </w:rPr>
              <w:t>Pinehaven 2 (Terry Poynter</w:t>
            </w:r>
            <w:r w:rsidR="004D3047">
              <w:rPr>
                <w:sz w:val="24"/>
                <w:szCs w:val="24"/>
              </w:rPr>
              <w:t>)</w:t>
            </w:r>
          </w:p>
        </w:tc>
      </w:tr>
      <w:tr w:rsidR="00AB1FDC" w:rsidTr="00BE43E8">
        <w:tc>
          <w:tcPr>
            <w:tcW w:w="567" w:type="dxa"/>
          </w:tcPr>
          <w:p w:rsidR="00AB1FDC" w:rsidRDefault="00AB1FDC" w:rsidP="00BE43E8">
            <w:pPr>
              <w:jc w:val="both"/>
              <w:rPr>
                <w:sz w:val="24"/>
                <w:szCs w:val="24"/>
              </w:rPr>
            </w:pPr>
            <w:r>
              <w:rPr>
                <w:sz w:val="24"/>
                <w:szCs w:val="24"/>
              </w:rPr>
              <w:t>3</w:t>
            </w:r>
          </w:p>
        </w:tc>
        <w:tc>
          <w:tcPr>
            <w:tcW w:w="5103" w:type="dxa"/>
          </w:tcPr>
          <w:p w:rsidR="00AB1FDC" w:rsidRDefault="00AB1FDC" w:rsidP="00BE43E8">
            <w:pPr>
              <w:jc w:val="both"/>
              <w:rPr>
                <w:sz w:val="24"/>
                <w:szCs w:val="24"/>
              </w:rPr>
            </w:pPr>
            <w:r>
              <w:rPr>
                <w:sz w:val="24"/>
                <w:szCs w:val="24"/>
              </w:rPr>
              <w:t>Petone 2 (Carol Eckersley</w:t>
            </w:r>
            <w:r w:rsidR="004D3047">
              <w:rPr>
                <w:sz w:val="24"/>
                <w:szCs w:val="24"/>
              </w:rPr>
              <w:t>)</w:t>
            </w:r>
          </w:p>
        </w:tc>
      </w:tr>
      <w:tr w:rsidR="00AB1FDC" w:rsidTr="00BE43E8">
        <w:tc>
          <w:tcPr>
            <w:tcW w:w="567" w:type="dxa"/>
          </w:tcPr>
          <w:p w:rsidR="00AB1FDC" w:rsidRDefault="00AB1FDC" w:rsidP="00BE43E8">
            <w:pPr>
              <w:jc w:val="both"/>
              <w:rPr>
                <w:sz w:val="24"/>
                <w:szCs w:val="24"/>
              </w:rPr>
            </w:pPr>
            <w:r>
              <w:rPr>
                <w:sz w:val="24"/>
                <w:szCs w:val="24"/>
              </w:rPr>
              <w:t>4</w:t>
            </w:r>
          </w:p>
        </w:tc>
        <w:tc>
          <w:tcPr>
            <w:tcW w:w="5103" w:type="dxa"/>
          </w:tcPr>
          <w:p w:rsidR="00AB1FDC" w:rsidRDefault="00AB1FDC" w:rsidP="00BE43E8">
            <w:pPr>
              <w:jc w:val="both"/>
              <w:rPr>
                <w:sz w:val="24"/>
                <w:szCs w:val="24"/>
              </w:rPr>
            </w:pPr>
            <w:r>
              <w:rPr>
                <w:sz w:val="24"/>
                <w:szCs w:val="24"/>
              </w:rPr>
              <w:t>Lower Hutt 4 (Kathy Brabin)</w:t>
            </w:r>
          </w:p>
        </w:tc>
      </w:tr>
    </w:tbl>
    <w:p w:rsidR="00AB1FDC" w:rsidRDefault="00AB1FDC" w:rsidP="00AD5AFD">
      <w:pPr>
        <w:jc w:val="both"/>
        <w:rPr>
          <w:b/>
          <w:sz w:val="24"/>
          <w:szCs w:val="24"/>
        </w:rPr>
      </w:pPr>
      <w:r>
        <w:rPr>
          <w:b/>
          <w:sz w:val="24"/>
          <w:szCs w:val="24"/>
        </w:rPr>
        <w:t xml:space="preserve">Round </w:t>
      </w:r>
      <w:r w:rsidR="00A41D2C">
        <w:rPr>
          <w:b/>
          <w:sz w:val="24"/>
          <w:szCs w:val="24"/>
        </w:rPr>
        <w:t>4</w:t>
      </w:r>
      <w:r>
        <w:rPr>
          <w:b/>
          <w:sz w:val="24"/>
          <w:szCs w:val="24"/>
        </w:rPr>
        <w:t xml:space="preserve">:  </w:t>
      </w:r>
      <w:r w:rsidRPr="00AB1FDC">
        <w:rPr>
          <w:b/>
          <w:sz w:val="24"/>
          <w:szCs w:val="24"/>
        </w:rPr>
        <w:t>First Round of Play Offs –</w:t>
      </w:r>
      <w:r>
        <w:rPr>
          <w:sz w:val="24"/>
          <w:szCs w:val="24"/>
        </w:rPr>
        <w:t xml:space="preserve"> </w:t>
      </w:r>
      <w:r>
        <w:rPr>
          <w:b/>
          <w:sz w:val="24"/>
          <w:szCs w:val="24"/>
        </w:rPr>
        <w:t>Sunday 5</w:t>
      </w:r>
      <w:r w:rsidRPr="00AB1FDC">
        <w:rPr>
          <w:b/>
          <w:sz w:val="24"/>
          <w:szCs w:val="24"/>
          <w:vertAlign w:val="superscript"/>
        </w:rPr>
        <w:t>th</w:t>
      </w:r>
      <w:r>
        <w:rPr>
          <w:b/>
          <w:sz w:val="24"/>
          <w:szCs w:val="24"/>
        </w:rPr>
        <w:t xml:space="preserve"> March</w:t>
      </w:r>
    </w:p>
    <w:p w:rsidR="00AB1FDC" w:rsidRDefault="00AB1FDC" w:rsidP="00AD5AFD">
      <w:pPr>
        <w:jc w:val="both"/>
        <w:rPr>
          <w:sz w:val="24"/>
          <w:szCs w:val="24"/>
        </w:rPr>
      </w:pPr>
      <w:r>
        <w:rPr>
          <w:sz w:val="24"/>
          <w:szCs w:val="24"/>
        </w:rPr>
        <w:t>Division 1 TOP FOUR:</w:t>
      </w:r>
    </w:p>
    <w:tbl>
      <w:tblPr>
        <w:tblStyle w:val="TableGrid"/>
        <w:tblW w:w="0" w:type="auto"/>
        <w:tblInd w:w="959" w:type="dxa"/>
        <w:tblLook w:val="04A0" w:firstRow="1" w:lastRow="0" w:firstColumn="1" w:lastColumn="0" w:noHBand="0" w:noVBand="1"/>
      </w:tblPr>
      <w:tblGrid>
        <w:gridCol w:w="5953"/>
      </w:tblGrid>
      <w:tr w:rsidR="00AB1FDC" w:rsidTr="00AB1FDC">
        <w:tc>
          <w:tcPr>
            <w:tcW w:w="5953" w:type="dxa"/>
          </w:tcPr>
          <w:p w:rsidR="00AB1FDC" w:rsidRDefault="00AB1FDC" w:rsidP="00AD5AFD">
            <w:pPr>
              <w:jc w:val="both"/>
              <w:rPr>
                <w:sz w:val="24"/>
                <w:szCs w:val="24"/>
              </w:rPr>
            </w:pPr>
            <w:r>
              <w:rPr>
                <w:sz w:val="24"/>
                <w:szCs w:val="24"/>
              </w:rPr>
              <w:t>Pinehaven 1 vs Upper Hutt 1</w:t>
            </w:r>
          </w:p>
        </w:tc>
      </w:tr>
      <w:tr w:rsidR="00AB1FDC" w:rsidTr="00AB1FDC">
        <w:tc>
          <w:tcPr>
            <w:tcW w:w="5953" w:type="dxa"/>
          </w:tcPr>
          <w:p w:rsidR="00AB1FDC" w:rsidRDefault="00AB1FDC" w:rsidP="00AD5AFD">
            <w:pPr>
              <w:jc w:val="both"/>
              <w:rPr>
                <w:sz w:val="24"/>
                <w:szCs w:val="24"/>
              </w:rPr>
            </w:pPr>
            <w:r>
              <w:rPr>
                <w:sz w:val="24"/>
                <w:szCs w:val="24"/>
              </w:rPr>
              <w:t>Wainui/Maungaraki 1/Avalon vs Lower Hutt 1</w:t>
            </w:r>
          </w:p>
        </w:tc>
      </w:tr>
    </w:tbl>
    <w:p w:rsidR="00AB1FDC" w:rsidRDefault="00AB1FDC" w:rsidP="00AD5AFD">
      <w:pPr>
        <w:jc w:val="both"/>
        <w:rPr>
          <w:sz w:val="24"/>
          <w:szCs w:val="24"/>
        </w:rPr>
      </w:pPr>
    </w:p>
    <w:p w:rsidR="00AB1FDC" w:rsidRDefault="00AB1FDC" w:rsidP="00AB1FDC">
      <w:pPr>
        <w:jc w:val="both"/>
        <w:rPr>
          <w:sz w:val="24"/>
          <w:szCs w:val="24"/>
        </w:rPr>
      </w:pPr>
      <w:r>
        <w:rPr>
          <w:sz w:val="24"/>
          <w:szCs w:val="24"/>
        </w:rPr>
        <w:t xml:space="preserve">Division 1 </w:t>
      </w:r>
      <w:r w:rsidR="00A41D2C">
        <w:rPr>
          <w:sz w:val="24"/>
          <w:szCs w:val="24"/>
        </w:rPr>
        <w:t>BOTTOM</w:t>
      </w:r>
      <w:r>
        <w:rPr>
          <w:sz w:val="24"/>
          <w:szCs w:val="24"/>
        </w:rPr>
        <w:t xml:space="preserve"> FOUR:</w:t>
      </w:r>
    </w:p>
    <w:tbl>
      <w:tblPr>
        <w:tblStyle w:val="TableGrid"/>
        <w:tblW w:w="0" w:type="auto"/>
        <w:tblInd w:w="959" w:type="dxa"/>
        <w:tblLook w:val="04A0" w:firstRow="1" w:lastRow="0" w:firstColumn="1" w:lastColumn="0" w:noHBand="0" w:noVBand="1"/>
      </w:tblPr>
      <w:tblGrid>
        <w:gridCol w:w="5953"/>
      </w:tblGrid>
      <w:tr w:rsidR="00A41D2C" w:rsidTr="00BE43E8">
        <w:tc>
          <w:tcPr>
            <w:tcW w:w="5953" w:type="dxa"/>
          </w:tcPr>
          <w:p w:rsidR="00A41D2C" w:rsidRDefault="00A41D2C" w:rsidP="00BE43E8">
            <w:pPr>
              <w:jc w:val="both"/>
              <w:rPr>
                <w:sz w:val="24"/>
                <w:szCs w:val="24"/>
              </w:rPr>
            </w:pPr>
            <w:r>
              <w:rPr>
                <w:sz w:val="24"/>
                <w:szCs w:val="24"/>
              </w:rPr>
              <w:t>Wainui/Maungaraki 1/Avalon vs Petone 1</w:t>
            </w:r>
          </w:p>
        </w:tc>
      </w:tr>
      <w:tr w:rsidR="00A41D2C" w:rsidTr="00BE43E8">
        <w:tc>
          <w:tcPr>
            <w:tcW w:w="5953" w:type="dxa"/>
          </w:tcPr>
          <w:p w:rsidR="00A41D2C" w:rsidRDefault="00A41D2C" w:rsidP="00BE43E8">
            <w:pPr>
              <w:jc w:val="both"/>
              <w:rPr>
                <w:sz w:val="24"/>
                <w:szCs w:val="24"/>
              </w:rPr>
            </w:pPr>
            <w:r>
              <w:rPr>
                <w:sz w:val="24"/>
                <w:szCs w:val="24"/>
              </w:rPr>
              <w:t>Wainui/Maungaraki 1/Avalon vs Lower Hutt 2</w:t>
            </w:r>
          </w:p>
        </w:tc>
      </w:tr>
    </w:tbl>
    <w:p w:rsidR="00A41D2C" w:rsidRDefault="00A41D2C" w:rsidP="00AB1FDC">
      <w:pPr>
        <w:jc w:val="both"/>
        <w:rPr>
          <w:sz w:val="24"/>
          <w:szCs w:val="24"/>
        </w:rPr>
      </w:pPr>
    </w:p>
    <w:p w:rsidR="00A41D2C" w:rsidRDefault="00A41D2C" w:rsidP="00A41D2C">
      <w:pPr>
        <w:jc w:val="both"/>
        <w:rPr>
          <w:sz w:val="24"/>
          <w:szCs w:val="24"/>
        </w:rPr>
      </w:pPr>
      <w:r>
        <w:rPr>
          <w:sz w:val="24"/>
          <w:szCs w:val="24"/>
        </w:rPr>
        <w:t>Division 2 TOP FOUR:</w:t>
      </w:r>
    </w:p>
    <w:tbl>
      <w:tblPr>
        <w:tblStyle w:val="TableGrid"/>
        <w:tblW w:w="0" w:type="auto"/>
        <w:tblInd w:w="959" w:type="dxa"/>
        <w:tblLook w:val="04A0" w:firstRow="1" w:lastRow="0" w:firstColumn="1" w:lastColumn="0" w:noHBand="0" w:noVBand="1"/>
      </w:tblPr>
      <w:tblGrid>
        <w:gridCol w:w="5953"/>
      </w:tblGrid>
      <w:tr w:rsidR="00A41D2C" w:rsidTr="00BE43E8">
        <w:tc>
          <w:tcPr>
            <w:tcW w:w="5953" w:type="dxa"/>
          </w:tcPr>
          <w:p w:rsidR="00A41D2C" w:rsidRDefault="00A41D2C" w:rsidP="00BE43E8">
            <w:pPr>
              <w:jc w:val="both"/>
              <w:rPr>
                <w:sz w:val="24"/>
                <w:szCs w:val="24"/>
              </w:rPr>
            </w:pPr>
            <w:r>
              <w:rPr>
                <w:sz w:val="24"/>
                <w:szCs w:val="24"/>
              </w:rPr>
              <w:t>Maungaraki 2 vs Pinehaven 2</w:t>
            </w:r>
          </w:p>
        </w:tc>
      </w:tr>
      <w:tr w:rsidR="00A41D2C" w:rsidTr="00BE43E8">
        <w:tc>
          <w:tcPr>
            <w:tcW w:w="5953" w:type="dxa"/>
          </w:tcPr>
          <w:p w:rsidR="00A41D2C" w:rsidRDefault="00A41D2C" w:rsidP="00BE43E8">
            <w:pPr>
              <w:jc w:val="both"/>
              <w:rPr>
                <w:sz w:val="24"/>
                <w:szCs w:val="24"/>
              </w:rPr>
            </w:pPr>
            <w:r>
              <w:rPr>
                <w:sz w:val="24"/>
                <w:szCs w:val="24"/>
              </w:rPr>
              <w:t>Maungaraki 3 vs Upper Hutt 2</w:t>
            </w:r>
          </w:p>
        </w:tc>
      </w:tr>
    </w:tbl>
    <w:p w:rsidR="00A41D2C" w:rsidRDefault="00A41D2C" w:rsidP="00A41D2C">
      <w:pPr>
        <w:jc w:val="both"/>
        <w:rPr>
          <w:sz w:val="24"/>
          <w:szCs w:val="24"/>
        </w:rPr>
      </w:pPr>
    </w:p>
    <w:p w:rsidR="00A41D2C" w:rsidRDefault="00A41D2C" w:rsidP="00A41D2C">
      <w:pPr>
        <w:jc w:val="both"/>
        <w:rPr>
          <w:sz w:val="24"/>
          <w:szCs w:val="24"/>
        </w:rPr>
      </w:pPr>
      <w:r>
        <w:rPr>
          <w:sz w:val="24"/>
          <w:szCs w:val="24"/>
        </w:rPr>
        <w:t>Division 2 BOTTOM FOUR:</w:t>
      </w:r>
    </w:p>
    <w:tbl>
      <w:tblPr>
        <w:tblStyle w:val="TableGrid"/>
        <w:tblW w:w="0" w:type="auto"/>
        <w:tblInd w:w="959" w:type="dxa"/>
        <w:tblLook w:val="04A0" w:firstRow="1" w:lastRow="0" w:firstColumn="1" w:lastColumn="0" w:noHBand="0" w:noVBand="1"/>
      </w:tblPr>
      <w:tblGrid>
        <w:gridCol w:w="5953"/>
      </w:tblGrid>
      <w:tr w:rsidR="00A41D2C" w:rsidTr="00BE43E8">
        <w:tc>
          <w:tcPr>
            <w:tcW w:w="5953" w:type="dxa"/>
          </w:tcPr>
          <w:p w:rsidR="00A41D2C" w:rsidRDefault="00A41D2C" w:rsidP="00A41D2C">
            <w:pPr>
              <w:jc w:val="both"/>
              <w:rPr>
                <w:sz w:val="24"/>
                <w:szCs w:val="24"/>
              </w:rPr>
            </w:pPr>
            <w:r>
              <w:rPr>
                <w:sz w:val="24"/>
                <w:szCs w:val="24"/>
              </w:rPr>
              <w:t>Wainui 2 vs Lower Hutt 4</w:t>
            </w:r>
          </w:p>
        </w:tc>
      </w:tr>
      <w:tr w:rsidR="00A41D2C" w:rsidTr="00BE43E8">
        <w:tc>
          <w:tcPr>
            <w:tcW w:w="5953" w:type="dxa"/>
          </w:tcPr>
          <w:p w:rsidR="00A41D2C" w:rsidRDefault="00A41D2C" w:rsidP="00A41D2C">
            <w:pPr>
              <w:jc w:val="both"/>
              <w:rPr>
                <w:sz w:val="24"/>
                <w:szCs w:val="24"/>
              </w:rPr>
            </w:pPr>
            <w:r>
              <w:rPr>
                <w:sz w:val="24"/>
                <w:szCs w:val="24"/>
              </w:rPr>
              <w:t>Lower Hutt 3 vs Petone 2</w:t>
            </w:r>
          </w:p>
        </w:tc>
      </w:tr>
    </w:tbl>
    <w:p w:rsidR="001D0FF9" w:rsidRPr="00EC38AE" w:rsidRDefault="00640268" w:rsidP="001D0FF9">
      <w:pPr>
        <w:spacing w:after="0"/>
        <w:jc w:val="both"/>
        <w:rPr>
          <w:b/>
          <w:sz w:val="24"/>
          <w:szCs w:val="24"/>
        </w:rPr>
      </w:pPr>
      <w:r>
        <w:rPr>
          <w:b/>
          <w:sz w:val="24"/>
          <w:szCs w:val="24"/>
        </w:rPr>
        <w:t>F</w:t>
      </w:r>
      <w:r w:rsidR="001D0FF9" w:rsidRPr="00EC38AE">
        <w:rPr>
          <w:b/>
          <w:sz w:val="24"/>
          <w:szCs w:val="24"/>
        </w:rPr>
        <w:t>or HV Tennis Association</w:t>
      </w:r>
    </w:p>
    <w:p w:rsidR="00E7519B" w:rsidRPr="00EC38AE" w:rsidRDefault="001D0FF9" w:rsidP="00757B44">
      <w:pPr>
        <w:jc w:val="both"/>
        <w:rPr>
          <w:sz w:val="24"/>
          <w:szCs w:val="24"/>
        </w:rPr>
      </w:pPr>
      <w:r w:rsidRPr="00EC38AE">
        <w:rPr>
          <w:sz w:val="24"/>
          <w:szCs w:val="24"/>
        </w:rPr>
        <w:t xml:space="preserve">Paddy Wells, Dick Werry, Carol Eckersley, </w:t>
      </w:r>
      <w:r w:rsidR="002F5461">
        <w:rPr>
          <w:sz w:val="24"/>
          <w:szCs w:val="24"/>
        </w:rPr>
        <w:t>Paul Olsthoorn, Estelle Marshall.</w:t>
      </w:r>
    </w:p>
    <w:sectPr w:rsidR="00E7519B" w:rsidRPr="00EC38A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01B" w:rsidRDefault="0017401B" w:rsidP="00E7519B">
      <w:pPr>
        <w:spacing w:after="0" w:line="240" w:lineRule="auto"/>
      </w:pPr>
      <w:r>
        <w:separator/>
      </w:r>
    </w:p>
  </w:endnote>
  <w:endnote w:type="continuationSeparator" w:id="0">
    <w:p w:rsidR="0017401B" w:rsidRDefault="0017401B" w:rsidP="00E75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1437631"/>
      <w:docPartObj>
        <w:docPartGallery w:val="Page Numbers (Bottom of Page)"/>
        <w:docPartUnique/>
      </w:docPartObj>
    </w:sdtPr>
    <w:sdtEndPr>
      <w:rPr>
        <w:noProof/>
      </w:rPr>
    </w:sdtEndPr>
    <w:sdtContent>
      <w:p w:rsidR="003F63A6" w:rsidRDefault="003F63A6">
        <w:pPr>
          <w:pStyle w:val="Footer"/>
        </w:pPr>
        <w:r>
          <w:fldChar w:fldCharType="begin"/>
        </w:r>
        <w:r>
          <w:instrText xml:space="preserve"> PAGE   \* MERGEFORMAT </w:instrText>
        </w:r>
        <w:r>
          <w:fldChar w:fldCharType="separate"/>
        </w:r>
        <w:r w:rsidR="0021135A">
          <w:rPr>
            <w:noProof/>
          </w:rPr>
          <w:t>3</w:t>
        </w:r>
        <w:r>
          <w:rPr>
            <w:noProof/>
          </w:rPr>
          <w:fldChar w:fldCharType="end"/>
        </w:r>
      </w:p>
    </w:sdtContent>
  </w:sdt>
  <w:p w:rsidR="003F63A6" w:rsidRDefault="003F63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01B" w:rsidRDefault="0017401B" w:rsidP="00E7519B">
      <w:pPr>
        <w:spacing w:after="0" w:line="240" w:lineRule="auto"/>
      </w:pPr>
      <w:r>
        <w:separator/>
      </w:r>
    </w:p>
  </w:footnote>
  <w:footnote w:type="continuationSeparator" w:id="0">
    <w:p w:rsidR="0017401B" w:rsidRDefault="0017401B" w:rsidP="00E751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722248"/>
    <w:multiLevelType w:val="hybridMultilevel"/>
    <w:tmpl w:val="BF7C90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48E3662B"/>
    <w:multiLevelType w:val="hybridMultilevel"/>
    <w:tmpl w:val="6178C1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9E04DB2"/>
    <w:multiLevelType w:val="hybridMultilevel"/>
    <w:tmpl w:val="CF7071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5BB565E2"/>
    <w:multiLevelType w:val="hybridMultilevel"/>
    <w:tmpl w:val="AE9AE9B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6614501E"/>
    <w:multiLevelType w:val="hybridMultilevel"/>
    <w:tmpl w:val="1DBC31B2"/>
    <w:lvl w:ilvl="0" w:tplc="20E424F4">
      <w:start w:val="2"/>
      <w:numFmt w:val="bullet"/>
      <w:lvlText w:val=""/>
      <w:lvlJc w:val="left"/>
      <w:pPr>
        <w:ind w:left="420" w:hanging="360"/>
      </w:pPr>
      <w:rPr>
        <w:rFonts w:ascii="Symbol" w:eastAsiaTheme="minorHAnsi" w:hAnsi="Symbol" w:cstheme="minorBidi" w:hint="default"/>
      </w:rPr>
    </w:lvl>
    <w:lvl w:ilvl="1" w:tplc="14090003" w:tentative="1">
      <w:start w:val="1"/>
      <w:numFmt w:val="bullet"/>
      <w:lvlText w:val="o"/>
      <w:lvlJc w:val="left"/>
      <w:pPr>
        <w:ind w:left="1140" w:hanging="360"/>
      </w:pPr>
      <w:rPr>
        <w:rFonts w:ascii="Courier New" w:hAnsi="Courier New" w:cs="Courier New" w:hint="default"/>
      </w:rPr>
    </w:lvl>
    <w:lvl w:ilvl="2" w:tplc="14090005" w:tentative="1">
      <w:start w:val="1"/>
      <w:numFmt w:val="bullet"/>
      <w:lvlText w:val=""/>
      <w:lvlJc w:val="left"/>
      <w:pPr>
        <w:ind w:left="1860" w:hanging="360"/>
      </w:pPr>
      <w:rPr>
        <w:rFonts w:ascii="Wingdings" w:hAnsi="Wingdings" w:hint="default"/>
      </w:rPr>
    </w:lvl>
    <w:lvl w:ilvl="3" w:tplc="14090001" w:tentative="1">
      <w:start w:val="1"/>
      <w:numFmt w:val="bullet"/>
      <w:lvlText w:val=""/>
      <w:lvlJc w:val="left"/>
      <w:pPr>
        <w:ind w:left="2580" w:hanging="360"/>
      </w:pPr>
      <w:rPr>
        <w:rFonts w:ascii="Symbol" w:hAnsi="Symbol" w:hint="default"/>
      </w:rPr>
    </w:lvl>
    <w:lvl w:ilvl="4" w:tplc="14090003" w:tentative="1">
      <w:start w:val="1"/>
      <w:numFmt w:val="bullet"/>
      <w:lvlText w:val="o"/>
      <w:lvlJc w:val="left"/>
      <w:pPr>
        <w:ind w:left="3300" w:hanging="360"/>
      </w:pPr>
      <w:rPr>
        <w:rFonts w:ascii="Courier New" w:hAnsi="Courier New" w:cs="Courier New" w:hint="default"/>
      </w:rPr>
    </w:lvl>
    <w:lvl w:ilvl="5" w:tplc="14090005" w:tentative="1">
      <w:start w:val="1"/>
      <w:numFmt w:val="bullet"/>
      <w:lvlText w:val=""/>
      <w:lvlJc w:val="left"/>
      <w:pPr>
        <w:ind w:left="4020" w:hanging="360"/>
      </w:pPr>
      <w:rPr>
        <w:rFonts w:ascii="Wingdings" w:hAnsi="Wingdings" w:hint="default"/>
      </w:rPr>
    </w:lvl>
    <w:lvl w:ilvl="6" w:tplc="14090001" w:tentative="1">
      <w:start w:val="1"/>
      <w:numFmt w:val="bullet"/>
      <w:lvlText w:val=""/>
      <w:lvlJc w:val="left"/>
      <w:pPr>
        <w:ind w:left="4740" w:hanging="360"/>
      </w:pPr>
      <w:rPr>
        <w:rFonts w:ascii="Symbol" w:hAnsi="Symbol" w:hint="default"/>
      </w:rPr>
    </w:lvl>
    <w:lvl w:ilvl="7" w:tplc="14090003" w:tentative="1">
      <w:start w:val="1"/>
      <w:numFmt w:val="bullet"/>
      <w:lvlText w:val="o"/>
      <w:lvlJc w:val="left"/>
      <w:pPr>
        <w:ind w:left="5460" w:hanging="360"/>
      </w:pPr>
      <w:rPr>
        <w:rFonts w:ascii="Courier New" w:hAnsi="Courier New" w:cs="Courier New" w:hint="default"/>
      </w:rPr>
    </w:lvl>
    <w:lvl w:ilvl="8" w:tplc="14090005" w:tentative="1">
      <w:start w:val="1"/>
      <w:numFmt w:val="bullet"/>
      <w:lvlText w:val=""/>
      <w:lvlJc w:val="left"/>
      <w:pPr>
        <w:ind w:left="6180" w:hanging="360"/>
      </w:pPr>
      <w:rPr>
        <w:rFonts w:ascii="Wingdings" w:hAnsi="Wingdings" w:hint="default"/>
      </w:rPr>
    </w:lvl>
  </w:abstractNum>
  <w:abstractNum w:abstractNumId="5">
    <w:nsid w:val="6EA56DE3"/>
    <w:multiLevelType w:val="hybridMultilevel"/>
    <w:tmpl w:val="EA66C96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6">
    <w:nsid w:val="6EFD4179"/>
    <w:multiLevelType w:val="hybridMultilevel"/>
    <w:tmpl w:val="1D0483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6F363BAB"/>
    <w:multiLevelType w:val="hybridMultilevel"/>
    <w:tmpl w:val="973C68AC"/>
    <w:lvl w:ilvl="0" w:tplc="07382F80">
      <w:start w:val="2"/>
      <w:numFmt w:val="bullet"/>
      <w:lvlText w:val=""/>
      <w:lvlJc w:val="left"/>
      <w:pPr>
        <w:ind w:left="780" w:hanging="360"/>
      </w:pPr>
      <w:rPr>
        <w:rFonts w:ascii="Symbol" w:eastAsiaTheme="minorHAnsi" w:hAnsi="Symbol" w:cstheme="minorBidi"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8">
    <w:nsid w:val="72E22BB2"/>
    <w:multiLevelType w:val="hybridMultilevel"/>
    <w:tmpl w:val="E7F429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79743CDD"/>
    <w:multiLevelType w:val="hybridMultilevel"/>
    <w:tmpl w:val="221E37D6"/>
    <w:lvl w:ilvl="0" w:tplc="CBFC2FAC">
      <w:start w:val="10"/>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C6D3C43"/>
    <w:multiLevelType w:val="hybridMultilevel"/>
    <w:tmpl w:val="31E474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1"/>
  </w:num>
  <w:num w:numId="8">
    <w:abstractNumId w:val="9"/>
  </w:num>
  <w:num w:numId="9">
    <w:abstractNumId w:val="6"/>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B44"/>
    <w:rsid w:val="000252C7"/>
    <w:rsid w:val="00035F55"/>
    <w:rsid w:val="00064E7F"/>
    <w:rsid w:val="00071197"/>
    <w:rsid w:val="00072AF3"/>
    <w:rsid w:val="00073C0C"/>
    <w:rsid w:val="0008098A"/>
    <w:rsid w:val="00087126"/>
    <w:rsid w:val="0009267B"/>
    <w:rsid w:val="00095113"/>
    <w:rsid w:val="000A6935"/>
    <w:rsid w:val="000C5D12"/>
    <w:rsid w:val="000D1F71"/>
    <w:rsid w:val="000D655E"/>
    <w:rsid w:val="000F1AE5"/>
    <w:rsid w:val="0013166D"/>
    <w:rsid w:val="00136DD9"/>
    <w:rsid w:val="0014702A"/>
    <w:rsid w:val="0017401B"/>
    <w:rsid w:val="00195972"/>
    <w:rsid w:val="001B1BFF"/>
    <w:rsid w:val="001B5C84"/>
    <w:rsid w:val="001D0D7C"/>
    <w:rsid w:val="001D0FF9"/>
    <w:rsid w:val="001D5309"/>
    <w:rsid w:val="001E1FE1"/>
    <w:rsid w:val="0021135A"/>
    <w:rsid w:val="0023300E"/>
    <w:rsid w:val="002461D4"/>
    <w:rsid w:val="00247660"/>
    <w:rsid w:val="002857AC"/>
    <w:rsid w:val="002971A4"/>
    <w:rsid w:val="002A7F98"/>
    <w:rsid w:val="002C16FE"/>
    <w:rsid w:val="002C1C8F"/>
    <w:rsid w:val="002D00EC"/>
    <w:rsid w:val="002E21E2"/>
    <w:rsid w:val="002E3559"/>
    <w:rsid w:val="002E7820"/>
    <w:rsid w:val="002F5461"/>
    <w:rsid w:val="00320193"/>
    <w:rsid w:val="00330E0F"/>
    <w:rsid w:val="0033590C"/>
    <w:rsid w:val="00374B42"/>
    <w:rsid w:val="00375950"/>
    <w:rsid w:val="003B59B9"/>
    <w:rsid w:val="003D1E10"/>
    <w:rsid w:val="003E07D6"/>
    <w:rsid w:val="003E7F8E"/>
    <w:rsid w:val="003F2A9E"/>
    <w:rsid w:val="003F5754"/>
    <w:rsid w:val="003F63A6"/>
    <w:rsid w:val="0040062A"/>
    <w:rsid w:val="0040575E"/>
    <w:rsid w:val="0041581C"/>
    <w:rsid w:val="00446AB4"/>
    <w:rsid w:val="00452C22"/>
    <w:rsid w:val="004757DE"/>
    <w:rsid w:val="004A5D65"/>
    <w:rsid w:val="004B24EB"/>
    <w:rsid w:val="004D1421"/>
    <w:rsid w:val="004D3047"/>
    <w:rsid w:val="004D31F3"/>
    <w:rsid w:val="004E34A8"/>
    <w:rsid w:val="004F271E"/>
    <w:rsid w:val="00537277"/>
    <w:rsid w:val="00551EF5"/>
    <w:rsid w:val="00554DE5"/>
    <w:rsid w:val="0057076D"/>
    <w:rsid w:val="005905BC"/>
    <w:rsid w:val="005A1C21"/>
    <w:rsid w:val="005B0BE8"/>
    <w:rsid w:val="005B5477"/>
    <w:rsid w:val="005C2EF5"/>
    <w:rsid w:val="005C700C"/>
    <w:rsid w:val="005F444B"/>
    <w:rsid w:val="005F4F47"/>
    <w:rsid w:val="0061535C"/>
    <w:rsid w:val="006327A5"/>
    <w:rsid w:val="00640268"/>
    <w:rsid w:val="006467A8"/>
    <w:rsid w:val="00651672"/>
    <w:rsid w:val="006856ED"/>
    <w:rsid w:val="0068652F"/>
    <w:rsid w:val="00686BA0"/>
    <w:rsid w:val="0069446C"/>
    <w:rsid w:val="006B34CC"/>
    <w:rsid w:val="006C5A7C"/>
    <w:rsid w:val="006D0D21"/>
    <w:rsid w:val="006D53D5"/>
    <w:rsid w:val="00721AE7"/>
    <w:rsid w:val="00732789"/>
    <w:rsid w:val="00757B44"/>
    <w:rsid w:val="00784AE7"/>
    <w:rsid w:val="00786326"/>
    <w:rsid w:val="0079132F"/>
    <w:rsid w:val="007A0AE6"/>
    <w:rsid w:val="007A28EB"/>
    <w:rsid w:val="00804F28"/>
    <w:rsid w:val="00807CCE"/>
    <w:rsid w:val="0082587E"/>
    <w:rsid w:val="00847740"/>
    <w:rsid w:val="0086663C"/>
    <w:rsid w:val="00877376"/>
    <w:rsid w:val="008950F0"/>
    <w:rsid w:val="0089566F"/>
    <w:rsid w:val="008B0B53"/>
    <w:rsid w:val="008B28B6"/>
    <w:rsid w:val="008B2E2A"/>
    <w:rsid w:val="008C14CD"/>
    <w:rsid w:val="008C6EC1"/>
    <w:rsid w:val="008F0068"/>
    <w:rsid w:val="00911991"/>
    <w:rsid w:val="009261D6"/>
    <w:rsid w:val="00950229"/>
    <w:rsid w:val="009724C1"/>
    <w:rsid w:val="009823E0"/>
    <w:rsid w:val="009A1357"/>
    <w:rsid w:val="009A2EAF"/>
    <w:rsid w:val="009C0459"/>
    <w:rsid w:val="009C2130"/>
    <w:rsid w:val="009C3904"/>
    <w:rsid w:val="009D4DC3"/>
    <w:rsid w:val="009F4E34"/>
    <w:rsid w:val="00A02984"/>
    <w:rsid w:val="00A12296"/>
    <w:rsid w:val="00A27BAB"/>
    <w:rsid w:val="00A41D2C"/>
    <w:rsid w:val="00A42116"/>
    <w:rsid w:val="00A86FF9"/>
    <w:rsid w:val="00A919D7"/>
    <w:rsid w:val="00AA2627"/>
    <w:rsid w:val="00AA27E2"/>
    <w:rsid w:val="00AA3FDD"/>
    <w:rsid w:val="00AB1FDC"/>
    <w:rsid w:val="00AD5AFD"/>
    <w:rsid w:val="00B06BE6"/>
    <w:rsid w:val="00B10A4D"/>
    <w:rsid w:val="00B13C27"/>
    <w:rsid w:val="00B2072A"/>
    <w:rsid w:val="00B264E1"/>
    <w:rsid w:val="00B34157"/>
    <w:rsid w:val="00B4155D"/>
    <w:rsid w:val="00B656A7"/>
    <w:rsid w:val="00B7160B"/>
    <w:rsid w:val="00BA3F3E"/>
    <w:rsid w:val="00BA7F43"/>
    <w:rsid w:val="00BC6857"/>
    <w:rsid w:val="00C27893"/>
    <w:rsid w:val="00C30194"/>
    <w:rsid w:val="00C34913"/>
    <w:rsid w:val="00C57161"/>
    <w:rsid w:val="00C709BE"/>
    <w:rsid w:val="00C80A2A"/>
    <w:rsid w:val="00C9508F"/>
    <w:rsid w:val="00CC0459"/>
    <w:rsid w:val="00CC0A0C"/>
    <w:rsid w:val="00CC4746"/>
    <w:rsid w:val="00CC56F7"/>
    <w:rsid w:val="00CC5B8A"/>
    <w:rsid w:val="00D0271C"/>
    <w:rsid w:val="00D078DB"/>
    <w:rsid w:val="00D1473D"/>
    <w:rsid w:val="00D326A0"/>
    <w:rsid w:val="00D32B1B"/>
    <w:rsid w:val="00D40F3F"/>
    <w:rsid w:val="00D42CE7"/>
    <w:rsid w:val="00D46DA7"/>
    <w:rsid w:val="00D71C9A"/>
    <w:rsid w:val="00D87EEB"/>
    <w:rsid w:val="00D975E3"/>
    <w:rsid w:val="00DA7775"/>
    <w:rsid w:val="00DC4D3B"/>
    <w:rsid w:val="00E0014B"/>
    <w:rsid w:val="00E16943"/>
    <w:rsid w:val="00E2361B"/>
    <w:rsid w:val="00E37572"/>
    <w:rsid w:val="00E518D6"/>
    <w:rsid w:val="00E527F3"/>
    <w:rsid w:val="00E74EF6"/>
    <w:rsid w:val="00E7519B"/>
    <w:rsid w:val="00EA0C71"/>
    <w:rsid w:val="00EA7384"/>
    <w:rsid w:val="00EB2220"/>
    <w:rsid w:val="00EC38AE"/>
    <w:rsid w:val="00EC75CB"/>
    <w:rsid w:val="00ED3953"/>
    <w:rsid w:val="00ED6C61"/>
    <w:rsid w:val="00EF43B8"/>
    <w:rsid w:val="00EF5213"/>
    <w:rsid w:val="00F008EF"/>
    <w:rsid w:val="00F17EF0"/>
    <w:rsid w:val="00F20104"/>
    <w:rsid w:val="00F22DCB"/>
    <w:rsid w:val="00F2342E"/>
    <w:rsid w:val="00F2480F"/>
    <w:rsid w:val="00F52E3F"/>
    <w:rsid w:val="00F570B2"/>
    <w:rsid w:val="00F650B9"/>
    <w:rsid w:val="00F676C2"/>
    <w:rsid w:val="00F774B8"/>
    <w:rsid w:val="00FC692F"/>
    <w:rsid w:val="00FF2031"/>
    <w:rsid w:val="00FF50E0"/>
  </w:rsids>
  <m:mathPr>
    <m:mathFont m:val="Cambria Math"/>
    <m:brkBin m:val="before"/>
    <m:brkBinSub m:val="--"/>
    <m:smallFrac m:val="0"/>
    <m:dispDef/>
    <m:lMargin m:val="0"/>
    <m:rMargin m:val="0"/>
    <m:defJc m:val="centerGroup"/>
    <m:wrapIndent m:val="1440"/>
    <m:intLim m:val="subSup"/>
    <m:naryLim m:val="undOvr"/>
  </m:mathPr>
  <w:themeFontLang w:val="en-N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D10E97-5487-4AE3-8550-49774F9E5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5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751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519B"/>
  </w:style>
  <w:style w:type="paragraph" w:styleId="Footer">
    <w:name w:val="footer"/>
    <w:basedOn w:val="Normal"/>
    <w:link w:val="FooterChar"/>
    <w:uiPriority w:val="99"/>
    <w:unhideWhenUsed/>
    <w:rsid w:val="00E751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519B"/>
  </w:style>
  <w:style w:type="paragraph" w:styleId="NoSpacing">
    <w:name w:val="No Spacing"/>
    <w:uiPriority w:val="1"/>
    <w:qFormat/>
    <w:rsid w:val="00FF50E0"/>
    <w:pPr>
      <w:spacing w:after="0" w:line="240" w:lineRule="auto"/>
    </w:pPr>
  </w:style>
  <w:style w:type="paragraph" w:styleId="ListParagraph">
    <w:name w:val="List Paragraph"/>
    <w:basedOn w:val="Normal"/>
    <w:uiPriority w:val="34"/>
    <w:qFormat/>
    <w:rsid w:val="00F570B2"/>
    <w:pPr>
      <w:ind w:left="720"/>
      <w:contextualSpacing/>
    </w:pPr>
  </w:style>
  <w:style w:type="paragraph" w:styleId="BalloonText">
    <w:name w:val="Balloon Text"/>
    <w:basedOn w:val="Normal"/>
    <w:link w:val="BalloonTextChar"/>
    <w:uiPriority w:val="99"/>
    <w:semiHidden/>
    <w:unhideWhenUsed/>
    <w:rsid w:val="00694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4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301853">
      <w:bodyDiv w:val="1"/>
      <w:marLeft w:val="0"/>
      <w:marRight w:val="0"/>
      <w:marTop w:val="0"/>
      <w:marBottom w:val="0"/>
      <w:divBdr>
        <w:top w:val="none" w:sz="0" w:space="0" w:color="auto"/>
        <w:left w:val="none" w:sz="0" w:space="0" w:color="auto"/>
        <w:bottom w:val="none" w:sz="0" w:space="0" w:color="auto"/>
        <w:right w:val="none" w:sz="0" w:space="0" w:color="auto"/>
      </w:divBdr>
      <w:divsChild>
        <w:div w:id="1198548373">
          <w:marLeft w:val="0"/>
          <w:marRight w:val="0"/>
          <w:marTop w:val="0"/>
          <w:marBottom w:val="0"/>
          <w:divBdr>
            <w:top w:val="none" w:sz="0" w:space="0" w:color="auto"/>
            <w:left w:val="none" w:sz="0" w:space="0" w:color="auto"/>
            <w:bottom w:val="none" w:sz="0" w:space="0" w:color="auto"/>
            <w:right w:val="none" w:sz="0" w:space="0" w:color="auto"/>
          </w:divBdr>
          <w:divsChild>
            <w:div w:id="7663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Milne Family</cp:lastModifiedBy>
  <cp:revision>2</cp:revision>
  <cp:lastPrinted>2017-02-21T09:28:00Z</cp:lastPrinted>
  <dcterms:created xsi:type="dcterms:W3CDTF">2017-02-22T21:07:00Z</dcterms:created>
  <dcterms:modified xsi:type="dcterms:W3CDTF">2017-02-22T21:07:00Z</dcterms:modified>
</cp:coreProperties>
</file>